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after="0" w:before="0" w:line="360" w:lineRule="auto"/>
        <w:rPr>
          <w:b w:val="1"/>
          <w:bCs w:val="1"/>
          <w:color w:val="242424"/>
          <w:sz w:val="30"/>
          <w:szCs w:val="30"/>
        </w:rPr>
      </w:pPr>
      <w:bookmarkStart w:colFirst="0" w:colLast="0" w:name="_pbn1d6z7loel" w:id="0"/>
      <w:bookmarkEnd w:id="0"/>
      <w:r w:rsidDel="00000000" w:rsidR="00000000" w:rsidRPr="00000000">
        <w:rPr>
          <w:b w:val="1"/>
          <w:bCs w:val="1"/>
          <w:color w:val="242424"/>
          <w:sz w:val="30"/>
          <w:szCs w:val="30"/>
          <w:rtl w:val="0"/>
        </w:rPr>
        <w:t xml:space="preserve">Consequence Responsibilities.</w:t>
      </w:r>
    </w:p>
    <w:p w:rsidR="00000000" w:rsidDel="00000000" w:rsidP="00000000" w:rsidRDefault="00000000" w:rsidRPr="00000000" w14:paraId="00000002">
      <w:pPr>
        <w:spacing w:before="240" w:lineRule="auto"/>
        <w:rPr>
          <w:color w:val="242424"/>
        </w:rPr>
      </w:pPr>
      <w:r w:rsidDel="00000000" w:rsidR="00000000" w:rsidRPr="00000000">
        <w:rPr>
          <w:b w:val="1"/>
          <w:bCs w:val="1"/>
          <w:color w:val="242424"/>
          <w:rtl w:val="0"/>
        </w:rPr>
        <w:t xml:space="preserve">Purpose:</w:t>
      </w:r>
      <w:r w:rsidDel="00000000" w:rsidR="00000000" w:rsidRPr="00000000">
        <w:rPr>
          <w:color w:val="242424"/>
          <w:rtl w:val="0"/>
        </w:rPr>
        <w:t xml:space="preserve"> To ensure consistent application of consequences across the school in line with our behaviour policy.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tbl>
      <w:tblPr>
        <w:tblStyle w:val="Table1"/>
        <w:tblW w:w="12405.0" w:type="dxa"/>
        <w:jc w:val="left"/>
        <w:tblBorders>
          <w:top w:color="dfe3e5" w:space="0" w:sz="6" w:val="single"/>
          <w:left w:color="dfe3e5" w:space="0" w:sz="6" w:val="single"/>
          <w:bottom w:color="dfe3e5" w:space="0" w:sz="6" w:val="single"/>
          <w:right w:color="dfe3e5" w:space="0" w:sz="6" w:val="single"/>
          <w:insideH w:color="dfe3e5" w:space="0" w:sz="6" w:val="single"/>
          <w:insideV w:color="dfe3e5" w:space="0" w:sz="6" w:val="single"/>
        </w:tblBorders>
        <w:tblLayout w:type="fixed"/>
        <w:tblLook w:val="0600"/>
      </w:tblPr>
      <w:tblGrid>
        <w:gridCol w:w="2481"/>
        <w:gridCol w:w="2481"/>
        <w:gridCol w:w="2481"/>
        <w:gridCol w:w="2481"/>
        <w:gridCol w:w="2481"/>
        <w:tblGridChange w:id="0">
          <w:tblGrid>
            <w:gridCol w:w="2481"/>
            <w:gridCol w:w="2481"/>
            <w:gridCol w:w="2481"/>
            <w:gridCol w:w="2481"/>
            <w:gridCol w:w="2481"/>
          </w:tblGrid>
        </w:tblGridChange>
      </w:tblGrid>
      <w:tr>
        <w:trPr>
          <w:cantSplit w:val="0"/>
          <w:trHeight w:val="855" w:hRule="atLeast"/>
          <w:tblHeader w:val="0"/>
        </w:trPr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shd w:fill="f1f5f8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b w:val="1"/>
                <w:bCs w:val="1"/>
                <w:color w:val="242424"/>
                <w:rtl w:val="0"/>
              </w:rPr>
              <w:t xml:space="preserve">Level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shd w:fill="f1f5f8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b w:val="1"/>
                <w:bCs w:val="1"/>
                <w:color w:val="242424"/>
                <w:rtl w:val="0"/>
              </w:rPr>
              <w:t xml:space="preserve">Behaviour Examples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shd w:fill="f1f5f8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b w:val="1"/>
                <w:bCs w:val="1"/>
                <w:color w:val="242424"/>
                <w:rtl w:val="0"/>
              </w:rPr>
              <w:t xml:space="preserve">Consequence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shd w:fill="f1f5f8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b w:val="1"/>
                <w:bCs w:val="1"/>
                <w:color w:val="242424"/>
                <w:rtl w:val="0"/>
              </w:rPr>
              <w:t xml:space="preserve">Who Records and monitors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shd w:fill="f1f5f8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b w:val="1"/>
                <w:bCs w:val="1"/>
                <w:color w:val="242424"/>
                <w:rtl w:val="0"/>
              </w:rPr>
              <w:t xml:space="preserve">Who communicates with parents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5" w:hRule="atLeast"/>
          <w:tblHeader w:val="0"/>
        </w:trPr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b w:val="1"/>
                <w:bCs w:val="1"/>
                <w:color w:val="242424"/>
                <w:rtl w:val="0"/>
              </w:rPr>
              <w:t xml:space="preserve">Tier 1: Low-level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Calling out</w:t>
            </w:r>
          </w:p>
          <w:p w:rsidR="00000000" w:rsidDel="00000000" w:rsidP="00000000" w:rsidRDefault="00000000" w:rsidRPr="00000000" w14:paraId="0000000B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Not following instructions first time</w:t>
            </w:r>
          </w:p>
          <w:p w:rsidR="00000000" w:rsidDel="00000000" w:rsidP="00000000" w:rsidRDefault="00000000" w:rsidRPr="00000000" w14:paraId="0000000C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Talking when teacher is talking</w:t>
            </w:r>
          </w:p>
          <w:p w:rsidR="00000000" w:rsidDel="00000000" w:rsidP="00000000" w:rsidRDefault="00000000" w:rsidRPr="00000000" w14:paraId="0000000D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Off-task behaviour</w:t>
            </w:r>
          </w:p>
          <w:p w:rsidR="00000000" w:rsidDel="00000000" w:rsidP="00000000" w:rsidRDefault="00000000" w:rsidRPr="00000000" w14:paraId="0000000E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Running in corridors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Verbal reminder</w:t>
            </w:r>
          </w:p>
          <w:p w:rsidR="00000000" w:rsidDel="00000000" w:rsidP="00000000" w:rsidRDefault="00000000" w:rsidRPr="00000000" w14:paraId="00000010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Warning</w:t>
            </w:r>
          </w:p>
          <w:p w:rsidR="00000000" w:rsidDel="00000000" w:rsidP="00000000" w:rsidRDefault="00000000" w:rsidRPr="00000000" w14:paraId="00000011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Move seat within classroom</w:t>
            </w:r>
          </w:p>
          <w:p w:rsidR="00000000" w:rsidDel="00000000" w:rsidP="00000000" w:rsidRDefault="00000000" w:rsidRPr="00000000" w14:paraId="00000012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Conversation in their time 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Class staff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5" w:hRule="atLeast"/>
          <w:tblHeader w:val="0"/>
        </w:trPr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b w:val="1"/>
                <w:bCs w:val="1"/>
                <w:color w:val="242424"/>
                <w:rtl w:val="0"/>
              </w:rPr>
              <w:t xml:space="preserve">Tier 2: Repeated/persistent low-level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Continued disruption after warning</w:t>
            </w:r>
          </w:p>
          <w:p w:rsidR="00000000" w:rsidDel="00000000" w:rsidP="00000000" w:rsidRDefault="00000000" w:rsidRPr="00000000" w14:paraId="00000017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Refusal to follow instructions</w:t>
            </w:r>
          </w:p>
          <w:p w:rsidR="00000000" w:rsidDel="00000000" w:rsidP="00000000" w:rsidRDefault="00000000" w:rsidRPr="00000000" w14:paraId="00000018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Answering back</w:t>
            </w:r>
          </w:p>
          <w:p w:rsidR="00000000" w:rsidDel="00000000" w:rsidP="00000000" w:rsidRDefault="00000000" w:rsidRPr="00000000" w14:paraId="00000019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Disrupting others' learning</w:t>
            </w:r>
          </w:p>
          <w:p w:rsidR="00000000" w:rsidDel="00000000" w:rsidP="00000000" w:rsidRDefault="00000000" w:rsidRPr="00000000" w14:paraId="0000001A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Minor damage to property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R,R,R in their time. </w:t>
            </w:r>
          </w:p>
          <w:p w:rsidR="00000000" w:rsidDel="00000000" w:rsidP="00000000" w:rsidRDefault="00000000" w:rsidRPr="00000000" w14:paraId="0000001C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You break it you fix it.</w:t>
            </w:r>
          </w:p>
          <w:p w:rsidR="00000000" w:rsidDel="00000000" w:rsidP="00000000" w:rsidRDefault="00000000" w:rsidRPr="00000000" w14:paraId="0000001D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call home</w:t>
            </w:r>
          </w:p>
          <w:p w:rsidR="00000000" w:rsidDel="00000000" w:rsidP="00000000" w:rsidRDefault="00000000" w:rsidRPr="00000000" w14:paraId="0000001E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Discussion with inclusion</w:t>
            </w:r>
          </w:p>
          <w:p w:rsidR="00000000" w:rsidDel="00000000" w:rsidP="00000000" w:rsidRDefault="00000000" w:rsidRPr="00000000" w14:paraId="0000001F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Pre-emptive use of Consequence Mapping 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Class staff to log on CPOMS/behaviour system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Class teacher </w:t>
            </w:r>
          </w:p>
        </w:tc>
      </w:tr>
      <w:tr>
        <w:trPr>
          <w:cantSplit w:val="0"/>
          <w:trHeight w:val="4245" w:hRule="atLeast"/>
          <w:tblHeader w:val="0"/>
        </w:trPr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b w:val="1"/>
                <w:bCs w:val="1"/>
                <w:color w:val="242424"/>
                <w:rtl w:val="0"/>
              </w:rPr>
              <w:t xml:space="preserve">Tier 3: More serious behaviour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Persistent Tier: 2 behaviours</w:t>
            </w:r>
          </w:p>
          <w:p w:rsidR="00000000" w:rsidDel="00000000" w:rsidP="00000000" w:rsidRDefault="00000000" w:rsidRPr="00000000" w14:paraId="00000024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Swearing</w:t>
            </w:r>
          </w:p>
          <w:p w:rsidR="00000000" w:rsidDel="00000000" w:rsidP="00000000" w:rsidRDefault="00000000" w:rsidRPr="00000000" w14:paraId="00000025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Physical and verbal aggression (no harm caused)</w:t>
            </w:r>
          </w:p>
          <w:p w:rsidR="00000000" w:rsidDel="00000000" w:rsidP="00000000" w:rsidRDefault="00000000" w:rsidRPr="00000000" w14:paraId="00000026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Leaving classroom without permission</w:t>
            </w:r>
          </w:p>
          <w:p w:rsidR="00000000" w:rsidDel="00000000" w:rsidP="00000000" w:rsidRDefault="00000000" w:rsidRPr="00000000" w14:paraId="00000027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Bullying behaviour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Internal exclusion</w:t>
            </w:r>
          </w:p>
          <w:p w:rsidR="00000000" w:rsidDel="00000000" w:rsidP="00000000" w:rsidRDefault="00000000" w:rsidRPr="00000000" w14:paraId="00000029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Protective consequences that may involve loss of privileges</w:t>
            </w:r>
          </w:p>
          <w:p w:rsidR="00000000" w:rsidDel="00000000" w:rsidP="00000000" w:rsidRDefault="00000000" w:rsidRPr="00000000" w14:paraId="0000002A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Parent meeting (2,4,6) and Behaviour plan implemented </w:t>
            </w:r>
          </w:p>
          <w:p w:rsidR="00000000" w:rsidDel="00000000" w:rsidP="00000000" w:rsidRDefault="00000000" w:rsidRPr="00000000" w14:paraId="0000002B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Internal suspension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Class staff, inclusion and SLT logs on CPOMS</w:t>
            </w:r>
          </w:p>
          <w:p w:rsidR="00000000" w:rsidDel="00000000" w:rsidP="00000000" w:rsidRDefault="00000000" w:rsidRPr="00000000" w14:paraId="0000002D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SLT (phase leader and Inco/ assistant Inco involved)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Class teacher and SLT</w:t>
            </w:r>
          </w:p>
        </w:tc>
      </w:tr>
      <w:tr>
        <w:trPr>
          <w:cantSplit w:val="0"/>
          <w:trHeight w:val="5385" w:hRule="atLeast"/>
          <w:tblHeader w:val="0"/>
        </w:trPr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b w:val="1"/>
                <w:bCs w:val="1"/>
                <w:color w:val="242424"/>
                <w:rtl w:val="0"/>
              </w:rPr>
              <w:t xml:space="preserve">Tier 4: Serious incident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Violence towards staff/pupils</w:t>
            </w:r>
          </w:p>
          <w:p w:rsidR="00000000" w:rsidDel="00000000" w:rsidP="00000000" w:rsidRDefault="00000000" w:rsidRPr="00000000" w14:paraId="00000031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Serious bullying</w:t>
            </w:r>
          </w:p>
          <w:p w:rsidR="00000000" w:rsidDel="00000000" w:rsidP="00000000" w:rsidRDefault="00000000" w:rsidRPr="00000000" w14:paraId="00000032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Discriminatory behaviour</w:t>
            </w:r>
          </w:p>
          <w:p w:rsidR="00000000" w:rsidDel="00000000" w:rsidP="00000000" w:rsidRDefault="00000000" w:rsidRPr="00000000" w14:paraId="00000033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Persistent Level 3 behaviours</w:t>
            </w:r>
          </w:p>
          <w:p w:rsidR="00000000" w:rsidDel="00000000" w:rsidP="00000000" w:rsidRDefault="00000000" w:rsidRPr="00000000" w14:paraId="00000034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Bringing prohibited items to school</w:t>
            </w:r>
          </w:p>
          <w:p w:rsidR="00000000" w:rsidDel="00000000" w:rsidP="00000000" w:rsidRDefault="00000000" w:rsidRPr="00000000" w14:paraId="00000035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Serious damage to property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All previous consequences in place </w:t>
            </w:r>
          </w:p>
          <w:p w:rsidR="00000000" w:rsidDel="00000000" w:rsidP="00000000" w:rsidRDefault="00000000" w:rsidRPr="00000000" w14:paraId="00000037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Fixed-term exclusion</w:t>
            </w:r>
          </w:p>
          <w:p w:rsidR="00000000" w:rsidDel="00000000" w:rsidP="00000000" w:rsidRDefault="00000000" w:rsidRPr="00000000" w14:paraId="00000038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External agency involvement</w:t>
            </w:r>
          </w:p>
          <w:p w:rsidR="00000000" w:rsidDel="00000000" w:rsidP="00000000" w:rsidRDefault="00000000" w:rsidRPr="00000000" w14:paraId="00000039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Risk assessment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Class staff, inclusion SLT and Head teacher logs on CPOMS</w:t>
            </w:r>
          </w:p>
          <w:p w:rsidR="00000000" w:rsidDel="00000000" w:rsidP="00000000" w:rsidRDefault="00000000" w:rsidRPr="00000000" w14:paraId="0000003B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SLT (phase leader and Inco/ assistant Inco involved)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Assistant head or Headteacher </w:t>
            </w:r>
          </w:p>
        </w:tc>
      </w:tr>
      <w:tr>
        <w:trPr>
          <w:cantSplit w:val="0"/>
          <w:trHeight w:val="3105" w:hRule="atLeast"/>
          <w:tblHeader w:val="0"/>
        </w:trPr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b w:val="1"/>
                <w:bCs w:val="1"/>
                <w:color w:val="242424"/>
                <w:rtl w:val="0"/>
              </w:rPr>
              <w:t xml:space="preserve">Tier 5: Very serious/illegal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Serious violence with intent to cause harm (including the use of Weapons)</w:t>
            </w:r>
          </w:p>
          <w:p w:rsidR="00000000" w:rsidDel="00000000" w:rsidP="00000000" w:rsidRDefault="00000000" w:rsidRPr="00000000" w14:paraId="0000003F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Drugs/alcohol</w:t>
            </w:r>
          </w:p>
          <w:p w:rsidR="00000000" w:rsidDel="00000000" w:rsidP="00000000" w:rsidRDefault="00000000" w:rsidRPr="00000000" w14:paraId="00000040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Sexual misconduct</w:t>
            </w:r>
          </w:p>
          <w:p w:rsidR="00000000" w:rsidDel="00000000" w:rsidP="00000000" w:rsidRDefault="00000000" w:rsidRPr="00000000" w14:paraId="00000041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Persistent serious behaviour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All previous consequences in place</w:t>
            </w:r>
          </w:p>
          <w:p w:rsidR="00000000" w:rsidDel="00000000" w:rsidP="00000000" w:rsidRDefault="00000000" w:rsidRPr="00000000" w14:paraId="00000043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Fixed-term exclusion</w:t>
            </w:r>
          </w:p>
          <w:p w:rsidR="00000000" w:rsidDel="00000000" w:rsidP="00000000" w:rsidRDefault="00000000" w:rsidRPr="00000000" w14:paraId="00000044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Child at risk of Permanent exclusion (considered)</w:t>
            </w:r>
          </w:p>
          <w:p w:rsidR="00000000" w:rsidDel="00000000" w:rsidP="00000000" w:rsidRDefault="00000000" w:rsidRPr="00000000" w14:paraId="00000045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Police involvement</w:t>
            </w:r>
          </w:p>
          <w:p w:rsidR="00000000" w:rsidDel="00000000" w:rsidP="00000000" w:rsidRDefault="00000000" w:rsidRPr="00000000" w14:paraId="00000046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• Multi-agency support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Class staff, inclusion, SLT and Head teacher logs on CPOMS</w:t>
            </w:r>
          </w:p>
          <w:p w:rsidR="00000000" w:rsidDel="00000000" w:rsidP="00000000" w:rsidRDefault="00000000" w:rsidRPr="00000000" w14:paraId="00000048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SLT (phase leader and Inco/ assistant Inco involved)</w:t>
            </w:r>
          </w:p>
        </w:tc>
        <w:tc>
          <w:tcPr>
            <w:tcBorders>
              <w:top w:color="dfe3e5" w:space="0" w:sz="6" w:val="single"/>
              <w:left w:color="dfe3e5" w:space="0" w:sz="6" w:val="single"/>
              <w:bottom w:color="dfe3e5" w:space="0" w:sz="6" w:val="single"/>
              <w:right w:color="dfe3e5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240" w:before="120" w:lineRule="auto"/>
              <w:rPr>
                <w:color w:val="242424"/>
              </w:rPr>
            </w:pPr>
            <w:r w:rsidDel="00000000" w:rsidR="00000000" w:rsidRPr="00000000">
              <w:rPr>
                <w:color w:val="242424"/>
                <w:rtl w:val="0"/>
              </w:rPr>
              <w:t xml:space="preserve">Headteacher + Governing Board</w:t>
            </w:r>
          </w:p>
        </w:tc>
      </w:tr>
    </w:tbl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Style w:val="Heading3"/>
        <w:keepNext w:val="0"/>
        <w:keepLines w:val="0"/>
        <w:spacing w:after="0" w:before="0" w:line="360" w:lineRule="auto"/>
        <w:rPr>
          <w:b w:val="1"/>
          <w:bCs w:val="1"/>
          <w:color w:val="242424"/>
          <w:sz w:val="30"/>
          <w:szCs w:val="30"/>
        </w:rPr>
      </w:pPr>
      <w:bookmarkStart w:colFirst="0" w:colLast="0" w:name="_2t8rwyc7njs6" w:id="1"/>
      <w:bookmarkEnd w:id="1"/>
      <w:r w:rsidDel="00000000" w:rsidR="00000000" w:rsidRPr="00000000">
        <w:rPr>
          <w:b w:val="1"/>
          <w:bCs w:val="1"/>
          <w:color w:val="242424"/>
          <w:sz w:val="30"/>
          <w:szCs w:val="30"/>
          <w:rtl w:val="0"/>
        </w:rPr>
        <w:t xml:space="preserve">Key Principles</w:t>
      </w:r>
    </w:p>
    <w:p w:rsidR="00000000" w:rsidDel="00000000" w:rsidP="00000000" w:rsidRDefault="00000000" w:rsidRPr="00000000" w14:paraId="0000004C">
      <w:pPr>
        <w:spacing w:before="240" w:lineRule="auto"/>
        <w:rPr>
          <w:color w:val="242424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42424"/>
          <w:rtl w:val="0"/>
        </w:rPr>
        <w:t xml:space="preserve">✓ </w:t>
      </w:r>
      <w:r w:rsidDel="00000000" w:rsidR="00000000" w:rsidRPr="00000000">
        <w:rPr>
          <w:b w:val="1"/>
          <w:bCs w:val="1"/>
          <w:color w:val="242424"/>
          <w:rtl w:val="0"/>
        </w:rPr>
        <w:t xml:space="preserve">Consistency</w:t>
      </w:r>
      <w:r w:rsidDel="00000000" w:rsidR="00000000" w:rsidRPr="00000000">
        <w:rPr>
          <w:rFonts w:ascii="Arial Unicode MS" w:cs="Arial Unicode MS" w:eastAsia="Arial Unicode MS" w:hAnsi="Arial Unicode MS"/>
          <w:color w:val="242424"/>
          <w:rtl w:val="0"/>
        </w:rPr>
        <w:t xml:space="preserve"> - All staff apply consequences fairly and consistently</w:t>
        <w:br w:type="textWrapping"/>
        <w:t xml:space="preserve">✓ </w:t>
      </w:r>
      <w:r w:rsidDel="00000000" w:rsidR="00000000" w:rsidRPr="00000000">
        <w:rPr>
          <w:b w:val="1"/>
          <w:bCs w:val="1"/>
          <w:color w:val="242424"/>
          <w:rtl w:val="0"/>
        </w:rPr>
        <w:t xml:space="preserve">Proportionate</w:t>
      </w:r>
      <w:r w:rsidDel="00000000" w:rsidR="00000000" w:rsidRPr="00000000">
        <w:rPr>
          <w:rFonts w:ascii="Arial Unicode MS" w:cs="Arial Unicode MS" w:eastAsia="Arial Unicode MS" w:hAnsi="Arial Unicode MS"/>
          <w:color w:val="242424"/>
          <w:rtl w:val="0"/>
        </w:rPr>
        <w:t xml:space="preserve"> - Consequences match the severity of behaviour</w:t>
        <w:br w:type="textWrapping"/>
        <w:t xml:space="preserve">✓ </w:t>
      </w:r>
      <w:r w:rsidDel="00000000" w:rsidR="00000000" w:rsidRPr="00000000">
        <w:rPr>
          <w:b w:val="1"/>
          <w:bCs w:val="1"/>
          <w:color w:val="242424"/>
          <w:rtl w:val="0"/>
        </w:rPr>
        <w:t xml:space="preserve">Fresh start</w:t>
      </w:r>
      <w:r w:rsidDel="00000000" w:rsidR="00000000" w:rsidRPr="00000000">
        <w:rPr>
          <w:rFonts w:ascii="Arial Unicode MS" w:cs="Arial Unicode MS" w:eastAsia="Arial Unicode MS" w:hAnsi="Arial Unicode MS"/>
          <w:color w:val="242424"/>
          <w:rtl w:val="0"/>
        </w:rPr>
        <w:t xml:space="preserve"> - Each day is a new beginning</w:t>
        <w:br w:type="textWrapping"/>
        <w:t xml:space="preserve">✓ </w:t>
      </w:r>
      <w:r w:rsidDel="00000000" w:rsidR="00000000" w:rsidRPr="00000000">
        <w:rPr>
          <w:b w:val="1"/>
          <w:bCs w:val="1"/>
          <w:color w:val="242424"/>
          <w:rtl w:val="0"/>
        </w:rPr>
        <w:t xml:space="preserve">Record keeping</w:t>
      </w:r>
      <w:r w:rsidDel="00000000" w:rsidR="00000000" w:rsidRPr="00000000">
        <w:rPr>
          <w:rFonts w:ascii="Arial Unicode MS" w:cs="Arial Unicode MS" w:eastAsia="Arial Unicode MS" w:hAnsi="Arial Unicode MS"/>
          <w:color w:val="242424"/>
          <w:rtl w:val="0"/>
        </w:rPr>
        <w:t xml:space="preserve"> - All Level 2+ incidents logged</w:t>
        <w:br w:type="textWrapping"/>
        <w:t xml:space="preserve">✓ </w:t>
      </w:r>
      <w:r w:rsidDel="00000000" w:rsidR="00000000" w:rsidRPr="00000000">
        <w:rPr>
          <w:b w:val="1"/>
          <w:bCs w:val="1"/>
          <w:color w:val="242424"/>
          <w:rtl w:val="0"/>
        </w:rPr>
        <w:t xml:space="preserve">Communication</w:t>
      </w:r>
      <w:r w:rsidDel="00000000" w:rsidR="00000000" w:rsidRPr="00000000">
        <w:rPr>
          <w:rFonts w:ascii="Arial Unicode MS" w:cs="Arial Unicode MS" w:eastAsia="Arial Unicode MS" w:hAnsi="Arial Unicode MS"/>
          <w:color w:val="242424"/>
          <w:rtl w:val="0"/>
        </w:rPr>
        <w:t xml:space="preserve"> - Parents informed at Level 2+</w:t>
        <w:br w:type="textWrapping"/>
        <w:t xml:space="preserve">✓ </w:t>
      </w:r>
      <w:r w:rsidDel="00000000" w:rsidR="00000000" w:rsidRPr="00000000">
        <w:rPr>
          <w:b w:val="1"/>
          <w:bCs w:val="1"/>
          <w:color w:val="242424"/>
          <w:rtl w:val="0"/>
        </w:rPr>
        <w:t xml:space="preserve">Support</w:t>
      </w:r>
      <w:r w:rsidDel="00000000" w:rsidR="00000000" w:rsidRPr="00000000">
        <w:rPr>
          <w:color w:val="242424"/>
          <w:rtl w:val="0"/>
        </w:rPr>
        <w:t xml:space="preserve"> - Identify underlying causes and provide support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